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9401EA" w:rsidRPr="00F5347C" w:rsidRDefault="00B632DD" w:rsidP="004A5FFC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PREDCHÁDZAJÚCI SÚHLAS</w:t>
            </w:r>
          </w:p>
          <w:p w:rsidR="009401EA" w:rsidRDefault="00B632DD" w:rsidP="000B6E54">
            <w:pPr>
              <w:jc w:val="center"/>
              <w:rPr>
                <w:rFonts w:cs="Arial"/>
                <w:b/>
                <w:spacing w:val="26"/>
                <w:sz w:val="24"/>
                <w:szCs w:val="24"/>
              </w:rPr>
            </w:pPr>
            <w:r>
              <w:rPr>
                <w:rFonts w:cs="Arial"/>
                <w:b/>
                <w:spacing w:val="26"/>
                <w:sz w:val="24"/>
                <w:szCs w:val="24"/>
              </w:rPr>
              <w:t>VLASTNÍKA / SPOLUVLASTNÍKA / SPRÁVCU</w:t>
            </w:r>
          </w:p>
          <w:p w:rsidR="000B6E54" w:rsidRPr="000B6E54" w:rsidRDefault="00B632DD" w:rsidP="000B6E54">
            <w:pPr>
              <w:jc w:val="center"/>
              <w:rPr>
                <w:rFonts w:cs="Arial"/>
                <w:b/>
                <w:bCs/>
                <w:iCs/>
                <w:spacing w:val="12"/>
                <w:sz w:val="18"/>
                <w:szCs w:val="18"/>
              </w:rPr>
            </w:pPr>
            <w:r>
              <w:rPr>
                <w:rFonts w:cs="Arial"/>
                <w:b/>
                <w:spacing w:val="12"/>
                <w:sz w:val="18"/>
                <w:szCs w:val="18"/>
              </w:rPr>
              <w:t>S PRIPOJENÍM, ALEBO REKONŠTRUKCIOU ODBERNÉHO PLYNOVÉHO ZARIADENIA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82"/>
      </w:tblGrid>
      <w:tr w:rsidR="00B632DD" w:rsidTr="00E01B9C">
        <w:trPr>
          <w:trHeight w:val="397"/>
        </w:trPr>
        <w:tc>
          <w:tcPr>
            <w:tcW w:w="10318" w:type="dxa"/>
            <w:gridSpan w:val="7"/>
            <w:shd w:val="clear" w:color="auto" w:fill="F2F2F2" w:themeFill="background1" w:themeFillShade="F2"/>
            <w:vAlign w:val="center"/>
          </w:tcPr>
          <w:p w:rsidR="00B632DD" w:rsidRDefault="00B632DD" w:rsidP="005C165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 udeľujúca súhlas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fyzická alebo právnická osoba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D628C2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bookmarkEnd w:id="0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Osoby konajúce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D628C2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E01B9C">
        <w:trPr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D628C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7A51E8" w:rsidRDefault="007A51E8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87"/>
        <w:gridCol w:w="2898"/>
        <w:gridCol w:w="1611"/>
        <w:gridCol w:w="477"/>
        <w:gridCol w:w="2877"/>
        <w:gridCol w:w="413"/>
      </w:tblGrid>
      <w:tr w:rsidR="006061C0" w:rsidRPr="004A4238" w:rsidTr="00E01B9C">
        <w:trPr>
          <w:trHeight w:val="397"/>
        </w:trPr>
        <w:tc>
          <w:tcPr>
            <w:tcW w:w="851" w:type="dxa"/>
            <w:vAlign w:val="center"/>
          </w:tcPr>
          <w:p w:rsidR="006061C0" w:rsidRPr="006061C0" w:rsidRDefault="006061C0" w:rsidP="006061C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6061C0">
              <w:rPr>
                <w:b/>
                <w:sz w:val="18"/>
                <w:szCs w:val="18"/>
              </w:rPr>
              <w:t>ako:</w:t>
            </w:r>
          </w:p>
        </w:tc>
        <w:tc>
          <w:tcPr>
            <w:tcW w:w="1187" w:type="dxa"/>
            <w:vAlign w:val="center"/>
          </w:tcPr>
          <w:p w:rsidR="006061C0" w:rsidRPr="00A073E7" w:rsidRDefault="006061C0" w:rsidP="006061C0">
            <w:pPr>
              <w:tabs>
                <w:tab w:val="left" w:pos="265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vlastník</w:t>
            </w:r>
          </w:p>
        </w:tc>
        <w:tc>
          <w:tcPr>
            <w:tcW w:w="2898" w:type="dxa"/>
            <w:vAlign w:val="center"/>
          </w:tcPr>
          <w:p w:rsidR="006061C0" w:rsidRPr="00A073E7" w:rsidRDefault="006061C0" w:rsidP="006061C0">
            <w:pPr>
              <w:tabs>
                <w:tab w:val="left" w:pos="265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spoluvlastník</w:t>
            </w:r>
            <w:r w:rsidRPr="00A073E7">
              <w:rPr>
                <w:sz w:val="18"/>
                <w:szCs w:val="18"/>
              </w:rPr>
              <w:t xml:space="preserve"> v podiele</w:t>
            </w:r>
          </w:p>
        </w:tc>
        <w:tc>
          <w:tcPr>
            <w:tcW w:w="1611" w:type="dxa"/>
            <w:tcBorders>
              <w:bottom w:val="dotted" w:sz="4" w:space="0" w:color="auto"/>
            </w:tcBorders>
            <w:vAlign w:val="center"/>
          </w:tcPr>
          <w:p w:rsidR="006061C0" w:rsidRPr="00A073E7" w:rsidRDefault="006061C0" w:rsidP="00C1577D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7" w:type="dxa"/>
            <w:vAlign w:val="center"/>
          </w:tcPr>
          <w:p w:rsidR="006061C0" w:rsidRPr="004A4238" w:rsidRDefault="006061C0" w:rsidP="006061C0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877" w:type="dxa"/>
            <w:vAlign w:val="center"/>
          </w:tcPr>
          <w:p w:rsidR="006061C0" w:rsidRPr="004A4238" w:rsidRDefault="006061C0" w:rsidP="006061C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073E7">
              <w:rPr>
                <w:b/>
                <w:sz w:val="18"/>
                <w:szCs w:val="18"/>
              </w:rPr>
              <w:t>správca</w:t>
            </w:r>
          </w:p>
        </w:tc>
        <w:tc>
          <w:tcPr>
            <w:tcW w:w="413" w:type="dxa"/>
            <w:vAlign w:val="center"/>
          </w:tcPr>
          <w:p w:rsidR="006061C0" w:rsidRPr="004A4238" w:rsidRDefault="006061C0" w:rsidP="00F3601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F3601A" w:rsidRPr="00E25363" w:rsidRDefault="00F3601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4"/>
        <w:gridCol w:w="2659"/>
        <w:gridCol w:w="284"/>
        <w:gridCol w:w="1559"/>
        <w:gridCol w:w="3416"/>
        <w:gridCol w:w="411"/>
      </w:tblGrid>
      <w:tr w:rsidR="00EB6CF0" w:rsidTr="004C506C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5C165A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F2F2F2" w:themeFill="background1" w:themeFillShade="F2"/>
            <w:vAlign w:val="center"/>
          </w:tcPr>
          <w:p w:rsidR="005C165A" w:rsidRPr="004D4918" w:rsidRDefault="006061C0" w:rsidP="00E851C7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a) </w:t>
            </w:r>
            <w:r w:rsidR="00E851C7">
              <w:rPr>
                <w:b/>
                <w:sz w:val="18"/>
                <w:szCs w:val="18"/>
              </w:rPr>
              <w:t>n</w:t>
            </w:r>
            <w:r w:rsidR="005C165A" w:rsidRPr="004D4918">
              <w:rPr>
                <w:b/>
                <w:sz w:val="18"/>
                <w:szCs w:val="18"/>
              </w:rPr>
              <w:t>ehnuteľnosti:</w:t>
            </w:r>
          </w:p>
        </w:tc>
        <w:tc>
          <w:tcPr>
            <w:tcW w:w="284" w:type="dxa"/>
            <w:vAlign w:val="center"/>
          </w:tcPr>
          <w:p w:rsidR="005C165A" w:rsidRPr="004D4918" w:rsidRDefault="005C165A" w:rsidP="009613C9">
            <w:pPr>
              <w:tabs>
                <w:tab w:val="left" w:pos="265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2F2F2" w:themeFill="background1" w:themeFillShade="F2"/>
            <w:vAlign w:val="center"/>
          </w:tcPr>
          <w:p w:rsidR="005C165A" w:rsidRPr="004D4918" w:rsidRDefault="006061C0" w:rsidP="006061C0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r w:rsidR="00E851C7">
              <w:rPr>
                <w:b/>
                <w:sz w:val="18"/>
                <w:szCs w:val="18"/>
              </w:rPr>
              <w:t>p</w:t>
            </w:r>
            <w:r w:rsidR="005C165A" w:rsidRPr="004D4918">
              <w:rPr>
                <w:b/>
                <w:sz w:val="18"/>
                <w:szCs w:val="18"/>
              </w:rPr>
              <w:t>ripojovacieho plynovodu (</w:t>
            </w:r>
            <w:r>
              <w:rPr>
                <w:b/>
                <w:sz w:val="18"/>
                <w:szCs w:val="18"/>
              </w:rPr>
              <w:t>PP</w:t>
            </w:r>
            <w:r w:rsidR="005C165A" w:rsidRPr="004D4918">
              <w:rPr>
                <w:b/>
                <w:sz w:val="18"/>
                <w:szCs w:val="18"/>
              </w:rPr>
              <w:t>) ukončeného pred, alebo na:</w:t>
            </w:r>
          </w:p>
        </w:tc>
      </w:tr>
      <w:tr w:rsidR="00EB6CF0" w:rsidTr="004C506C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Súpisné číslo:</w:t>
            </w:r>
          </w:p>
        </w:tc>
        <w:tc>
          <w:tcPr>
            <w:tcW w:w="2659" w:type="dxa"/>
            <w:tcBorders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1702CB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Parceln</w:t>
            </w:r>
            <w:r w:rsidR="001702CB">
              <w:rPr>
                <w:sz w:val="16"/>
                <w:szCs w:val="16"/>
              </w:rPr>
              <w:t>om</w:t>
            </w:r>
            <w:r>
              <w:rPr>
                <w:sz w:val="16"/>
                <w:szCs w:val="16"/>
              </w:rPr>
              <w:t xml:space="preserve"> čísl</w:t>
            </w:r>
            <w:r w:rsidR="001702CB">
              <w:rPr>
                <w:sz w:val="16"/>
                <w:szCs w:val="16"/>
              </w:rPr>
              <w:t>e:</w:t>
            </w:r>
          </w:p>
        </w:tc>
        <w:tc>
          <w:tcPr>
            <w:tcW w:w="3416" w:type="dxa"/>
            <w:tcBorders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Parcelné číslo: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</w:t>
            </w:r>
            <w:r w:rsidR="001702CB">
              <w:rPr>
                <w:sz w:val="16"/>
                <w:szCs w:val="16"/>
              </w:rPr>
              <w:t>:</w:t>
            </w:r>
          </w:p>
        </w:tc>
        <w:tc>
          <w:tcPr>
            <w:tcW w:w="3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Zapísanej na LV č.:</w:t>
            </w:r>
          </w:p>
        </w:tc>
        <w:tc>
          <w:tcPr>
            <w:tcW w:w="3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6061C0">
        <w:trPr>
          <w:trHeight w:val="397"/>
        </w:trPr>
        <w:tc>
          <w:tcPr>
            <w:tcW w:w="421" w:type="dxa"/>
            <w:vAlign w:val="center"/>
          </w:tcPr>
          <w:p w:rsidR="005C165A" w:rsidRPr="004A4238" w:rsidRDefault="005C165A" w:rsidP="005C165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Zapísanej na LV č.:</w: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65A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dotted" w:sz="4" w:space="0" w:color="auto"/>
            </w:tcBorders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C165A" w:rsidRPr="004A4238" w:rsidRDefault="005C165A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1702CB" w:rsidP="00E25363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udeľujem súhlas pre: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82"/>
      </w:tblGrid>
      <w:tr w:rsidR="00E25363" w:rsidTr="00E01B9C">
        <w:trPr>
          <w:trHeight w:val="397"/>
        </w:trPr>
        <w:tc>
          <w:tcPr>
            <w:tcW w:w="10318" w:type="dxa"/>
            <w:gridSpan w:val="7"/>
            <w:shd w:val="clear" w:color="auto" w:fill="F2F2F2" w:themeFill="background1" w:themeFillShade="F2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Žiadateľa o pripojenie / Žiadateľa o technickú zmenu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fyzická alebo právnická osoba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D628C2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Osoby konajúce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D628C2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D628C2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E01B9C">
        <w:trPr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 narodenia</w:t>
            </w:r>
            <w:r w:rsidR="00D628C2">
              <w:rPr>
                <w:sz w:val="16"/>
                <w:szCs w:val="16"/>
              </w:rPr>
              <w:t xml:space="preserve"> / IČO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3364"/>
        <w:gridCol w:w="284"/>
        <w:gridCol w:w="1275"/>
        <w:gridCol w:w="2977"/>
        <w:gridCol w:w="425"/>
      </w:tblGrid>
      <w:tr w:rsidR="00E90A68" w:rsidTr="00E01B9C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:rsidR="00E90A68" w:rsidRDefault="00E90A68" w:rsidP="00E90A68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9856" w:type="dxa"/>
            <w:gridSpan w:val="6"/>
            <w:shd w:val="clear" w:color="auto" w:fill="F2F2F2" w:themeFill="background1" w:themeFillShade="F2"/>
            <w:vAlign w:val="center"/>
          </w:tcPr>
          <w:p w:rsidR="00E90A68" w:rsidRDefault="00E90A68" w:rsidP="00E824BC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pre budúce odberné miesto </w:t>
            </w:r>
            <w:r w:rsidRPr="00A2080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identifikačné údaje budúcej pripájanej </w:t>
            </w:r>
            <w:r w:rsidR="00E824BC">
              <w:rPr>
                <w:i/>
                <w:sz w:val="16"/>
                <w:szCs w:val="16"/>
              </w:rPr>
              <w:t xml:space="preserve">alebo rekonštruovanej </w:t>
            </w:r>
            <w:r>
              <w:rPr>
                <w:i/>
                <w:sz w:val="16"/>
                <w:szCs w:val="16"/>
              </w:rPr>
              <w:t>stavby</w:t>
            </w:r>
            <w:r w:rsidR="00E824BC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>alebo parcely na ktorej bude stavba zriadená</w:t>
            </w:r>
            <w:r w:rsidRPr="00A20801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095BD6" w:rsidRDefault="00E90A68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095BD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095BD6" w:rsidRDefault="00E90A68" w:rsidP="004C506C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Súpisné číslo:</w:t>
            </w:r>
            <w:r w:rsidR="00095BD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Tr="00E01B9C">
        <w:trPr>
          <w:trHeight w:val="397"/>
        </w:trPr>
        <w:tc>
          <w:tcPr>
            <w:tcW w:w="454" w:type="dxa"/>
            <w:vAlign w:val="center"/>
          </w:tcPr>
          <w:p w:rsidR="00E90A68" w:rsidRPr="004A4238" w:rsidRDefault="00E90A68" w:rsidP="00E90A68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E90A68" w:rsidRPr="004A4238" w:rsidRDefault="00B310AB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A68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E90A68" w:rsidRPr="004A4238" w:rsidRDefault="000B121D" w:rsidP="000B121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>
              <w:rPr>
                <w:rFonts w:cstheme="minorHAnsi"/>
                <w:color w:val="000000"/>
                <w:sz w:val="10"/>
                <w:szCs w:val="10"/>
              </w:rPr>
              <w:t>udelenia Predchádzajúceho súhlasu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E90A68" w:rsidRPr="004A4238" w:rsidRDefault="00E90A6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90A68" w:rsidRDefault="00E90A68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FC6132" w:rsidRPr="004A4238" w:rsidTr="00D6199B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FC6132" w:rsidRPr="00E25363" w:rsidRDefault="00D6199B" w:rsidP="00D6199B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C6132">
              <w:rPr>
                <w:b/>
                <w:sz w:val="18"/>
                <w:szCs w:val="18"/>
              </w:rPr>
              <w:t>by jeho odberné plynové zariadenie (OPZ) vybudované na budúcom odbernom mieste bolo pripojené:</w:t>
            </w:r>
          </w:p>
        </w:tc>
      </w:tr>
    </w:tbl>
    <w:p w:rsidR="00954A50" w:rsidRPr="0059226B" w:rsidRDefault="00954A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954A50" w:rsidRPr="004F1B80" w:rsidTr="004F1B80">
        <w:trPr>
          <w:cantSplit/>
          <w:trHeight w:val="450"/>
        </w:trPr>
        <w:tc>
          <w:tcPr>
            <w:tcW w:w="567" w:type="dxa"/>
          </w:tcPr>
          <w:p w:rsidR="00954A50" w:rsidRPr="004F1B80" w:rsidRDefault="00C1577D" w:rsidP="000C18D3">
            <w:pPr>
              <w:tabs>
                <w:tab w:val="left" w:pos="26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47A29" w:rsidRPr="004F1B8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748" w:type="dxa"/>
          </w:tcPr>
          <w:p w:rsidR="00954A50" w:rsidRPr="004F1B80" w:rsidRDefault="00954A50" w:rsidP="00957897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do distribučnej siete podľa podmienok spoločnosti SPP – distribúcia, a.s. </w:t>
            </w:r>
            <w:r w:rsidRPr="00356D67">
              <w:rPr>
                <w:sz w:val="18"/>
                <w:szCs w:val="18"/>
              </w:rPr>
              <w:t xml:space="preserve">Súhlasím s vybudovaním nového OPZ alebo rekonštrukciou existujúceho OPZ v nehnuteľnosti, ktorej som </w:t>
            </w:r>
            <w:r w:rsidR="00E7557A" w:rsidRPr="00356D67">
              <w:rPr>
                <w:sz w:val="18"/>
                <w:szCs w:val="18"/>
              </w:rPr>
              <w:t>vlastníkom/</w:t>
            </w:r>
            <w:r w:rsidRPr="00356D67">
              <w:rPr>
                <w:sz w:val="18"/>
                <w:szCs w:val="18"/>
              </w:rPr>
              <w:t xml:space="preserve">spoluvlastníkom/správcom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pripojenie, alebo technick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ú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zmen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u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kde žiadateľ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nie je vlastníkom alebo väčšinovým spoluvlastníkom pozemku na ktorom sa má vybudovať plynofikovaná nehnuteľnosť a v prípade technickej zmeny vlastníkom alebo väčšinovým spoluvlastníkom plynofikovanej nehnuteľnosti)</w:t>
            </w:r>
          </w:p>
        </w:tc>
      </w:tr>
    </w:tbl>
    <w:p w:rsidR="00954A50" w:rsidRPr="004F1B80" w:rsidRDefault="00954A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48" w:type="dxa"/>
          </w:tcPr>
          <w:p w:rsidR="0059226B" w:rsidRPr="004F1B80" w:rsidRDefault="0059226B" w:rsidP="00E824BC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na spoločné OPZ v bytovom dome alebo polyfunkčnom objekte 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technickú zmenu na existujúcom odbernom mieste pri bytovom dome alebo polyfunkčnom objekte)</w:t>
            </w:r>
          </w:p>
        </w:tc>
      </w:tr>
    </w:tbl>
    <w:p w:rsidR="0059226B" w:rsidRPr="004F1B80" w:rsidRDefault="0059226B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48" w:type="dxa"/>
          </w:tcPr>
          <w:p w:rsidR="0059226B" w:rsidRPr="004F1B80" w:rsidRDefault="0059226B" w:rsidP="00E7557A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k PP špecifikovanému </w:t>
            </w:r>
            <w:r w:rsidRPr="00356D67">
              <w:rPr>
                <w:sz w:val="18"/>
                <w:szCs w:val="18"/>
              </w:rPr>
              <w:t xml:space="preserve">vyššie a to osadením skrine alebo viac skrine na hranici </w:t>
            </w:r>
            <w:r w:rsidR="00C9466E" w:rsidRPr="00356D67">
              <w:rPr>
                <w:sz w:val="18"/>
                <w:szCs w:val="18"/>
              </w:rPr>
              <w:t xml:space="preserve">môjho </w:t>
            </w:r>
            <w:r w:rsidRPr="00356D67">
              <w:rPr>
                <w:sz w:val="18"/>
                <w:szCs w:val="18"/>
              </w:rPr>
              <w:t>pozemku. V prípade, ak existujúci HUP nie je na hranici pozemku resp. je nedostupný z verejného priestranstva, sa tento PP upraví – predĺži/skráti na náklady žiadateľa o pripojenie. Svoj súhlas udeľujem najmä na osadenie skrine, manipuláciu s jestvujúcou skriňou (ak existuje) a HUP, ako aj na nahradenie jestvujúcej skrine (ak existuje), skriňou s</w:t>
            </w:r>
            <w:r w:rsidR="00BA5AF2" w:rsidRPr="00356D67">
              <w:rPr>
                <w:sz w:val="18"/>
                <w:szCs w:val="18"/>
              </w:rPr>
              <w:t> </w:t>
            </w:r>
            <w:r w:rsidRPr="00356D67">
              <w:rPr>
                <w:sz w:val="18"/>
                <w:szCs w:val="18"/>
              </w:rPr>
              <w:t>jedným</w:t>
            </w:r>
            <w:r w:rsidR="00BA5AF2" w:rsidRPr="00356D67">
              <w:rPr>
                <w:sz w:val="18"/>
                <w:szCs w:val="18"/>
              </w:rPr>
              <w:t>,</w:t>
            </w:r>
            <w:r w:rsidRPr="00356D67">
              <w:rPr>
                <w:sz w:val="18"/>
                <w:szCs w:val="18"/>
              </w:rPr>
              <w:t xml:space="preserve"> alebo viac-skriňou s viacerými samostatnými meradlami. Zároveň súhlasím, aby spoločnosť SPP – distribúcia, a.s. užívala môj PP ako súčasť svojej distribučnej siete, aj na distribúciu plynu do OPZ žiadateľa o pripojenie. Pri vykonávaní montážnych prác súhlasím s dočasným prerušením dodávky zemného plynu do môjho OPZ (ak existuje), ako aj s demontážou a opätovnou montážou meradla zemného plynu (ak existuje), 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(použije sa pri žiadosti o pripojenie, ak je PP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vybudovaný k pozemku osoby udeľujúcej súhlas a Technické podmienky SPP-D umožňujú stanoviť pripojenie z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> 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PP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osadením skrine alebo viac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-</w:t>
            </w:r>
            <w:r w:rsidR="00957897" w:rsidRPr="00356D67">
              <w:rPr>
                <w:i/>
                <w:color w:val="A6A6A6" w:themeColor="background1" w:themeShade="A6"/>
                <w:sz w:val="18"/>
                <w:szCs w:val="18"/>
              </w:rPr>
              <w:t>skrine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</w:tbl>
    <w:p w:rsidR="0059226B" w:rsidRPr="004F1B80" w:rsidRDefault="0059226B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4F1B80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48" w:type="dxa"/>
          </w:tcPr>
          <w:p w:rsidR="0059226B" w:rsidRPr="004F1B80" w:rsidRDefault="0059226B" w:rsidP="00CB2C17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vybudovaním nového PP, </w:t>
            </w:r>
            <w:r w:rsidRPr="00356D67">
              <w:rPr>
                <w:sz w:val="18"/>
                <w:szCs w:val="18"/>
              </w:rPr>
              <w:t>ktorý bude ukončený HUP a osadením meracej (regulačnej) zostavy spolu s meracím zariadením na hranici môjho pozemk</w:t>
            </w:r>
            <w:r w:rsidRPr="004F1B80">
              <w:rPr>
                <w:sz w:val="18"/>
                <w:szCs w:val="18"/>
              </w:rPr>
              <w:t xml:space="preserve">u 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pripojenie, ak nie je PP vybudovaný a žiadateľ o pripojenie požaduje budovať PP k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 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>pozemku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(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spravidla susednému</w:t>
            </w:r>
            <w:r w:rsidR="00CB2C17" w:rsidRPr="00356D67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,</w:t>
            </w:r>
            <w:r w:rsidRPr="00356D67">
              <w:rPr>
                <w:i/>
                <w:color w:val="A6A6A6" w:themeColor="background1" w:themeShade="A6"/>
                <w:sz w:val="18"/>
                <w:szCs w:val="18"/>
              </w:rPr>
              <w:t xml:space="preserve"> ktorého nie je vlastníkom; PP buduje žiadateľ o pripojenie)</w:t>
            </w:r>
          </w:p>
        </w:tc>
      </w:tr>
    </w:tbl>
    <w:p w:rsidR="00813A87" w:rsidRPr="004F1B80" w:rsidRDefault="00813A8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48"/>
      </w:tblGrid>
      <w:tr w:rsidR="0059226B" w:rsidRPr="004F1B80" w:rsidTr="00D1574B">
        <w:trPr>
          <w:cantSplit/>
          <w:trHeight w:val="450"/>
        </w:trPr>
        <w:tc>
          <w:tcPr>
            <w:tcW w:w="567" w:type="dxa"/>
          </w:tcPr>
          <w:p w:rsidR="0059226B" w:rsidRPr="004F1B80" w:rsidRDefault="0059226B" w:rsidP="0059226B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B80">
              <w:rPr>
                <w:sz w:val="18"/>
                <w:szCs w:val="18"/>
              </w:rPr>
              <w:instrText xml:space="preserve"> FORMCHECKBOX </w:instrText>
            </w:r>
            <w:r w:rsidR="001736B9">
              <w:rPr>
                <w:sz w:val="18"/>
                <w:szCs w:val="18"/>
              </w:rPr>
            </w:r>
            <w:r w:rsidR="001736B9">
              <w:rPr>
                <w:sz w:val="18"/>
                <w:szCs w:val="18"/>
              </w:rPr>
              <w:fldChar w:fldCharType="separate"/>
            </w:r>
            <w:r w:rsidRPr="004F1B80">
              <w:rPr>
                <w:sz w:val="18"/>
                <w:szCs w:val="18"/>
              </w:rPr>
              <w:fldChar w:fldCharType="end"/>
            </w:r>
            <w:r w:rsidRPr="004F1B8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748" w:type="dxa"/>
          </w:tcPr>
          <w:p w:rsidR="00E7557A" w:rsidRPr="00E7557A" w:rsidRDefault="0059226B" w:rsidP="00270092">
            <w:pPr>
              <w:tabs>
                <w:tab w:val="left" w:pos="2659"/>
              </w:tabs>
              <w:jc w:val="both"/>
              <w:rPr>
                <w:i/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vybudovaním nového PP, ktorý sa pripojí na môj PP pred existujúcim hlavným uzáverom plynu</w:t>
            </w:r>
            <w:r w:rsidRPr="00356D67">
              <w:rPr>
                <w:sz w:val="18"/>
                <w:szCs w:val="18"/>
              </w:rPr>
              <w:t>. Zároveň súhlasím, aby spoločnosť SPP – distribúcia, a.s. užívala časť môjho PP od miesta pripojenia do distribučnej siete po miesto pripojenia PP žiadateľa o pripojenie ako súčasť svojej distribučnej siete, aj na distribúciu plynu do OPZ žiadateľa o pripojenie.</w:t>
            </w:r>
            <w:r w:rsidRPr="00E7557A">
              <w:rPr>
                <w:color w:val="FF0000"/>
                <w:sz w:val="18"/>
                <w:szCs w:val="18"/>
              </w:rPr>
              <w:t xml:space="preserve"> 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(použije sa pri žiadosti o pripojenie, ak vlastníkom existujúceho PP nie je SPP – distribúcia, a.s. alebo žiadateľ o pripojenie resp. SPP – distribúcia, a.s. nemá v čase stanovenia TPP právo pripájať na uved</w:t>
            </w:r>
            <w:r w:rsidR="00270092" w:rsidRPr="00356D67">
              <w:rPr>
                <w:i/>
                <w:color w:val="A6A6A6" w:themeColor="background1" w:themeShade="A6"/>
                <w:sz w:val="18"/>
                <w:szCs w:val="18"/>
              </w:rPr>
              <w:t>e</w:t>
            </w:r>
            <w:r w:rsidR="00E7557A" w:rsidRPr="00356D67">
              <w:rPr>
                <w:i/>
                <w:color w:val="A6A6A6" w:themeColor="background1" w:themeShade="A6"/>
                <w:sz w:val="18"/>
                <w:szCs w:val="18"/>
              </w:rPr>
              <w:t>ný PP nových žiadateľov o pripojenie , budovať nový PP bude žiadateľ o pripojenie, meracia (regulačná) zostava bude osadená na hranici pozemku žiadateľa o pripojenie)</w:t>
            </w:r>
          </w:p>
        </w:tc>
      </w:tr>
    </w:tbl>
    <w:p w:rsidR="00EF64E2" w:rsidRDefault="00EF64E2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D1574B" w:rsidRPr="00BB3B48" w:rsidRDefault="00D1574B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Default="00B14522" w:rsidP="000F3BBD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14522">
              <w:rPr>
                <w:b/>
                <w:sz w:val="18"/>
                <w:szCs w:val="18"/>
              </w:rPr>
              <w:t>Ak je pripojením, alebo rekonštrukciou budúceho odberného miesta dotknutá moja nehnuteľnosť, platí nasledovné: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Všetky vyššie uvedené úkony je žiadateľ o pripojenie povinný zrealizovať na vlastné náklady, pričom sa zaväzujem mu poskytnúť potrebnú súčinnosť – napríklad pri demontáži jestvujúceho meradla.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Zároveň sa v prípade prevodu vlastníckeho práva k vyššie uvedenej nehnuteľnosti zaväzujem zaviazať nového vlastníka strpieť umiestnenie OPZ vybudované pre žiadateľa o pripojenie na/v mojej nehnuteľnosti špecifikovanej vyššie a/alebo osadenie domovej regulačnej zostavy na hranici môjho pozemku.  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V prípade porušenia záväzkov upravených v tomto vyhlásení beriem na vedomie, že si spoločnosť SPP – distribúcia, a.s. bude u mňa uplatňovať náhradu vzniknutej škody.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 xml:space="preserve">Tento súhlas môžem odvolať iba písomne, listom zaslaným na adresu spoločnosti SPP – distribúcia, a.s., Mlynské nivy 44/b, 825 11  Bratislava, pričom môj súhlas zanikne až uplynutím 12 mesiacov od prvého dňa mesiaca nasledujúceho po mesiaci v ktorom bude spoločnosti SPP – distribúcia, a.s. odvolanie súhlasu doručené. </w:t>
            </w:r>
            <w:r w:rsidRPr="008D3D78">
              <w:rPr>
                <w:b/>
                <w:sz w:val="18"/>
                <w:szCs w:val="18"/>
              </w:rPr>
              <w:t>V prípade zániku súhlasu bude žiadateľ o pripojenie povinný vybudovať si samostatný pripojovací plynovod na vlastné náklady.</w:t>
            </w:r>
            <w:r w:rsidRPr="004F1B80">
              <w:rPr>
                <w:sz w:val="18"/>
                <w:szCs w:val="18"/>
              </w:rPr>
              <w:t xml:space="preserve"> </w:t>
            </w:r>
          </w:p>
          <w:p w:rsidR="00B14522" w:rsidRPr="004A4238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6"/>
                <w:szCs w:val="16"/>
              </w:rPr>
            </w:pPr>
            <w:r w:rsidRPr="004F1B80">
              <w:rPr>
                <w:sz w:val="18"/>
                <w:szCs w:val="18"/>
              </w:rPr>
              <w:t>Pokiaľ po odvolaní súhlasu nebude možné žiadateľa o pripojenie pripojiť do distribučnej siete spoločnosti SPP – distribúcia, a.s., bude budúce odberné miesto zrušené bez nároku na náhradu.</w:t>
            </w:r>
          </w:p>
        </w:tc>
      </w:tr>
    </w:tbl>
    <w:p w:rsidR="00B14522" w:rsidRPr="001D78A3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50519" w:rsidTr="00294CFF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850519" w:rsidRDefault="00850519" w:rsidP="00294CFF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Upozornenie:</w:t>
            </w:r>
          </w:p>
        </w:tc>
      </w:tr>
      <w:tr w:rsidR="00850519" w:rsidRPr="004A4238" w:rsidTr="00294CFF">
        <w:trPr>
          <w:trHeight w:val="397"/>
        </w:trPr>
        <w:tc>
          <w:tcPr>
            <w:tcW w:w="10314" w:type="dxa"/>
            <w:vAlign w:val="center"/>
          </w:tcPr>
          <w:p w:rsidR="00850519" w:rsidRPr="00356D67" w:rsidRDefault="00850519" w:rsidP="001525BC">
            <w:p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356D67">
              <w:rPr>
                <w:sz w:val="18"/>
                <w:szCs w:val="18"/>
              </w:rPr>
              <w:t>Ak žiadateľ o pripojenie požaduje pripojenie v zmys</w:t>
            </w:r>
            <w:r w:rsidR="00CB2C17" w:rsidRPr="00356D67">
              <w:rPr>
                <w:sz w:val="18"/>
                <w:szCs w:val="18"/>
              </w:rPr>
              <w:t>le bodu 3 alebo 5 je nevyhnutné, a</w:t>
            </w:r>
            <w:r w:rsidRPr="00356D67">
              <w:rPr>
                <w:sz w:val="18"/>
                <w:szCs w:val="18"/>
              </w:rPr>
              <w:t xml:space="preserve">by boli splnené všetky technické podmienky pripojenia Zmluvy o pripojení na základe ktorej bol vybudovaný </w:t>
            </w:r>
            <w:r w:rsidR="001525BC" w:rsidRPr="00356D67">
              <w:rPr>
                <w:sz w:val="18"/>
                <w:szCs w:val="18"/>
              </w:rPr>
              <w:t>PP</w:t>
            </w:r>
            <w:r w:rsidRPr="00356D67">
              <w:rPr>
                <w:sz w:val="18"/>
                <w:szCs w:val="18"/>
              </w:rPr>
              <w:t xml:space="preserve"> na ktorý sa požaduje pripojiť Žiadateľ o pripojenie, najmä muselo dôjsť k montáži meradla.</w:t>
            </w:r>
            <w:r w:rsidR="001D78A3" w:rsidRPr="00356D67">
              <w:rPr>
                <w:sz w:val="18"/>
                <w:szCs w:val="18"/>
              </w:rPr>
              <w:t xml:space="preserve"> </w:t>
            </w:r>
            <w:r w:rsidR="001525BC" w:rsidRPr="00356D67">
              <w:rPr>
                <w:sz w:val="18"/>
                <w:szCs w:val="18"/>
              </w:rPr>
              <w:t xml:space="preserve">Inak nie je </w:t>
            </w:r>
            <w:r w:rsidR="001D78A3" w:rsidRPr="00356D67">
              <w:rPr>
                <w:sz w:val="18"/>
                <w:szCs w:val="18"/>
              </w:rPr>
              <w:t>než</w:t>
            </w:r>
            <w:r w:rsidR="001525BC" w:rsidRPr="00356D67">
              <w:rPr>
                <w:sz w:val="18"/>
                <w:szCs w:val="18"/>
              </w:rPr>
              <w:t>né</w:t>
            </w:r>
            <w:r w:rsidR="001D78A3" w:rsidRPr="00356D67">
              <w:rPr>
                <w:sz w:val="18"/>
                <w:szCs w:val="18"/>
              </w:rPr>
              <w:t xml:space="preserve"> pripojeni</w:t>
            </w:r>
            <w:r w:rsidR="001525BC" w:rsidRPr="00356D67">
              <w:rPr>
                <w:sz w:val="18"/>
                <w:szCs w:val="18"/>
              </w:rPr>
              <w:t>e</w:t>
            </w:r>
            <w:r w:rsidRPr="00356D67">
              <w:rPr>
                <w:sz w:val="18"/>
                <w:szCs w:val="18"/>
              </w:rPr>
              <w:t xml:space="preserve"> </w:t>
            </w:r>
            <w:r w:rsidR="001D78A3" w:rsidRPr="00356D67">
              <w:rPr>
                <w:sz w:val="18"/>
                <w:szCs w:val="18"/>
              </w:rPr>
              <w:t>na takýto PP ani v prípade udelenia súhlasu</w:t>
            </w:r>
            <w:r w:rsidR="001525BC" w:rsidRPr="00356D67">
              <w:rPr>
                <w:sz w:val="18"/>
                <w:szCs w:val="18"/>
              </w:rPr>
              <w:t xml:space="preserve"> jeho</w:t>
            </w:r>
            <w:r w:rsidR="001D78A3" w:rsidRPr="00356D67">
              <w:rPr>
                <w:sz w:val="18"/>
                <w:szCs w:val="18"/>
              </w:rPr>
              <w:t xml:space="preserve"> vlastníka.</w:t>
            </w:r>
          </w:p>
        </w:tc>
      </w:tr>
    </w:tbl>
    <w:p w:rsidR="00850519" w:rsidRPr="00B14522" w:rsidRDefault="00850519" w:rsidP="000C18D3">
      <w:pPr>
        <w:tabs>
          <w:tab w:val="left" w:pos="2659"/>
        </w:tabs>
        <w:spacing w:after="0" w:line="240" w:lineRule="auto"/>
        <w:rPr>
          <w:sz w:val="30"/>
          <w:szCs w:val="3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vlastníka/spoluvlastníka/správcu dotknutej nehnuteľnosti alebo PP: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B14522" w:rsidRPr="00B14522" w:rsidRDefault="00B14522" w:rsidP="00B14522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B14522">
              <w:rPr>
                <w:b/>
                <w:sz w:val="18"/>
                <w:szCs w:val="18"/>
              </w:rPr>
              <w:t>Pri zaškrtnutí možnosti 1 a 2 nie je potrebné podpis úradne overiť; pri zaškrtnutí možnosti 3 až 5 je</w:t>
            </w:r>
            <w:r>
              <w:rPr>
                <w:b/>
                <w:sz w:val="18"/>
                <w:szCs w:val="18"/>
              </w:rPr>
              <w:t xml:space="preserve"> potrebné  podpis úradne overiť.</w:t>
            </w: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Tr="00D6199B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GDPR: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CB2C17" w:rsidRDefault="00CB2C17" w:rsidP="00CB2C17">
            <w:pPr>
              <w:jc w:val="both"/>
              <w:rPr>
                <w:bCs/>
                <w:iCs/>
                <w:sz w:val="18"/>
                <w:szCs w:val="18"/>
              </w:rPr>
            </w:pPr>
            <w:r w:rsidRPr="00CB2C17">
              <w:rPr>
                <w:bCs/>
                <w:iCs/>
                <w:sz w:val="18"/>
                <w:szCs w:val="18"/>
              </w:rPr>
              <w:t xml:space="preserve">Osobné údaje vlastníka/spoluvlastníka/správcu nehnuteľnosti /pripojovacieho plynovodu v rozsahu meno, priezvisko, funkcia, adresa trvalého pobytu a dátum narodenia (ďalej ako „fyzická osoba“) uvedené v Predchádzajúcom súhlase fyzickej osoby s pripojením alebo rekonštrukciou odberného plynového zariadenia nehnuteľnosti, ktorý tvorí prílohu Žiadosti o pripojenie/o technickú zmenu podanej  Žiadateľom o pripojenie, spracúva spoločnosť SPP – distribúcia, a. s., so sídlom Mlynské nivy 44/b,  825 11  Bratislava, IČO: 35 910 739 ako prevádzkovateľ na účely pripojenia odberného plynového zariadenia nehnuteľnosti  do distribučnej siete/k pripojovaciemu plynovodu alebo rekonštrukcie odberného plynového zariadenia pričom právnym základom spracúvania je v zmysle čl. 6 ods. 1 písm. c) Nariadenia Európskeho parlamentu a Rady (EÚ) 2016/679 z 27. apríla 2016 o ochrane fyzických osôb pri spracúvaní osobných údajov a o voľnom pohybe takýchto údajov, ktorým sa zrušuje smernica 95/46/ES (všeobecného nariadenia o ochrane údajov) nevyhnutnosť spracúvania na plnenie zákonnej povinnosti vyplývajúcej  zo zákona č. 251/2012 Z. z. o energetike a o zmene a doplnení niektorých zákonov v znení neskorších predpisov. Osobné údaje sa  budú uchovávať po dobu pripojenia odberného plynového zariadenia do distribučnej siete nehnuteľnosti a v nevyhnutne potrebnom rozsahu archivovať aj po zániku pripojenia / po zániku súhlasu a to po dobu 5 rokov. Ďalšie informácie o spracúvaní osobných údajov sú dostupné na </w:t>
            </w:r>
            <w:hyperlink r:id="rId10" w:history="1">
              <w:r w:rsidRPr="00CB2C17">
                <w:rPr>
                  <w:rStyle w:val="Hypertextovprepojenie"/>
                  <w:bCs/>
                  <w:iCs/>
                  <w:color w:val="auto"/>
                  <w:sz w:val="18"/>
                  <w:szCs w:val="18"/>
                </w:rPr>
                <w:t>www.spp-distribucia</w:t>
              </w:r>
            </w:hyperlink>
            <w:r w:rsidRPr="00CB2C17">
              <w:rPr>
                <w:bCs/>
                <w:iCs/>
                <w:sz w:val="18"/>
                <w:szCs w:val="18"/>
              </w:rPr>
              <w:t>.sk/sk_gdpr.</w:t>
            </w:r>
          </w:p>
        </w:tc>
      </w:tr>
    </w:tbl>
    <w:p w:rsidR="00B14522" w:rsidRPr="00B14522" w:rsidRDefault="00B14522" w:rsidP="00B14522">
      <w:pPr>
        <w:tabs>
          <w:tab w:val="left" w:pos="2659"/>
        </w:tabs>
        <w:spacing w:after="0" w:line="240" w:lineRule="auto"/>
        <w:rPr>
          <w:sz w:val="30"/>
          <w:szCs w:val="3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15"/>
        <w:gridCol w:w="2412"/>
        <w:gridCol w:w="419"/>
      </w:tblGrid>
      <w:tr w:rsidR="00B14522" w:rsidRPr="004A4238" w:rsidTr="009613C9">
        <w:trPr>
          <w:trHeight w:val="397"/>
        </w:trPr>
        <w:tc>
          <w:tcPr>
            <w:tcW w:w="2268" w:type="dxa"/>
            <w:vAlign w:val="center"/>
          </w:tcPr>
          <w:p w:rsidR="00B14522" w:rsidRPr="004A4238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5215" w:type="dxa"/>
            <w:vAlign w:val="center"/>
          </w:tcPr>
          <w:p w:rsidR="00B14522" w:rsidRDefault="00B14522" w:rsidP="00B14522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žiadateľa o pripojenie / žiadateľa o technickú zmenu: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Tr="009613C9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B14522" w:rsidRDefault="00B14522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14522">
              <w:rPr>
                <w:b/>
                <w:sz w:val="18"/>
                <w:szCs w:val="18"/>
              </w:rPr>
              <w:t>Predchádzajúci súhlas sa predkladá v jednom vyhotovení spolu s nasledujúcimi prílohami: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Kópia LV alebo kópia iného dokladu, ktorým osoba udeľujúca predchádzajúci súhlas preukáže právny vzťah k nehnuteľnosti (napr. kúpna alebo darovacia zmluva s návrhom na vklad do katastra nehnuteľností na ktorom je vyznačená prezenčná pečiatka príslušnej správy katastra)</w:t>
            </w:r>
          </w:p>
          <w:p w:rsidR="00B14522" w:rsidRPr="004F1B80" w:rsidRDefault="00B14522" w:rsidP="00B14522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Doklad preukazujúci oprávnenie k podnikaniu (ak predchádzajúci súhlas udeľuje podnikateľ)</w:t>
            </w:r>
          </w:p>
          <w:p w:rsidR="00B14522" w:rsidRPr="004F1B80" w:rsidRDefault="00B14522" w:rsidP="00A90783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ind w:left="455" w:hanging="283"/>
              <w:jc w:val="both"/>
              <w:rPr>
                <w:sz w:val="18"/>
                <w:szCs w:val="18"/>
              </w:rPr>
            </w:pPr>
            <w:r w:rsidRPr="004F1B80">
              <w:rPr>
                <w:sz w:val="18"/>
                <w:szCs w:val="18"/>
              </w:rPr>
              <w:t>Zmluva o výkone správy (ak predchádzajúci súhlas udeľuje správca)</w:t>
            </w:r>
          </w:p>
        </w:tc>
      </w:tr>
    </w:tbl>
    <w:p w:rsidR="00B14522" w:rsidRDefault="00B14522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1D78A3" w:rsidRDefault="001D78A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1D78A3" w:rsidRDefault="001D78A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D17919" w:rsidRDefault="00D17919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D663F" w:rsidRDefault="00FD663F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F47A29" w:rsidRDefault="00F47A29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sdt>
        <w:sdtPr>
          <w:rPr>
            <w:rFonts w:cs="Arial"/>
            <w:b/>
            <w:sz w:val="20"/>
            <w:szCs w:val="20"/>
          </w:rPr>
          <w:id w:val="1809740404"/>
          <w:lock w:val="contentLocked"/>
          <w:placeholder>
            <w:docPart w:val="DefaultPlaceholder_-1854013440"/>
          </w:placeholder>
          <w:group/>
        </w:sdtPr>
        <w:sdtEndPr/>
        <w:sdtContent>
          <w:tr w:rsidR="000912DF" w:rsidTr="00A6461F">
            <w:trPr>
              <w:cantSplit/>
              <w:trHeight w:val="454"/>
            </w:trPr>
            <w:tc>
              <w:tcPr>
                <w:tcW w:w="1777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128395" cy="433705"/>
                      <wp:effectExtent l="0" t="0" r="0" b="0"/>
                      <wp:docPr id="7" name="Obrázok 1" descr="online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nl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839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5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4245" cy="433705"/>
                      <wp:effectExtent l="0" t="0" r="8255" b="4445"/>
                      <wp:docPr id="2" name="Obrázok 2" descr="zak_linka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zak_lin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424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6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9960" cy="433705"/>
                      <wp:effectExtent l="0" t="0" r="2540" b="0"/>
                      <wp:docPr id="3" name="Obrázok 3" descr="adresa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dre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996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10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270635" cy="433705"/>
                      <wp:effectExtent l="0" t="0" r="5715" b="0"/>
                      <wp:docPr id="4" name="Obrázok 4" descr="mail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m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63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694690" cy="433705"/>
                      <wp:effectExtent l="0" t="0" r="0" b="0"/>
                      <wp:docPr id="5" name="Obrázok 5" descr="oplyne">
                        <a:hlinkClick xmlns:a="http://schemas.openxmlformats.org/drawingml/2006/main" r:id="rId1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ply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469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26465" cy="433705"/>
                      <wp:effectExtent l="0" t="0" r="6985" b="0"/>
                      <wp:docPr id="6" name="Obrázok 6" descr="3E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:rsidR="000912DF" w:rsidRDefault="000912DF" w:rsidP="00FD663F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3"/>
      <w:footerReference w:type="default" r:id="rId24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B9" w:rsidRDefault="001736B9" w:rsidP="004311CB">
      <w:pPr>
        <w:spacing w:after="0" w:line="240" w:lineRule="auto"/>
      </w:pPr>
      <w:r>
        <w:separator/>
      </w:r>
    </w:p>
  </w:endnote>
  <w:endnote w:type="continuationSeparator" w:id="0">
    <w:p w:rsidR="001736B9" w:rsidRDefault="001736B9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  <w:r w:rsidRPr="00A90783">
            <w:rPr>
              <w:rFonts w:cstheme="minorHAnsi"/>
              <w:sz w:val="16"/>
              <w:szCs w:val="16"/>
            </w:rPr>
            <w:t>PP – pripojovací plynovod alebo prípojka ; OPZ – odberné plynové zariadenie, HUP – hlavný uzáver plynu</w:t>
          </w: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>PAGE   \* MERGEFORMAT</w:instrText>
          </w:r>
          <w:r w:rsidRPr="00A90783">
            <w:rPr>
              <w:sz w:val="18"/>
              <w:szCs w:val="18"/>
            </w:rPr>
            <w:fldChar w:fldCharType="separate"/>
          </w:r>
          <w:r w:rsidR="000A2101">
            <w:rPr>
              <w:noProof/>
              <w:sz w:val="18"/>
              <w:szCs w:val="18"/>
            </w:rPr>
            <w:t>1</w:t>
          </w:r>
          <w:r w:rsidRPr="00A90783">
            <w:rPr>
              <w:sz w:val="18"/>
              <w:szCs w:val="18"/>
            </w:rPr>
            <w:fldChar w:fldCharType="end"/>
          </w:r>
          <w:r w:rsidRPr="00A90783">
            <w:rPr>
              <w:sz w:val="18"/>
              <w:szCs w:val="18"/>
            </w:rPr>
            <w:t>/</w:t>
          </w: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 xml:space="preserve"> SECTIONPAGES   \* MERGEFORMAT </w:instrText>
          </w:r>
          <w:r w:rsidRPr="00A90783">
            <w:rPr>
              <w:sz w:val="18"/>
              <w:szCs w:val="18"/>
            </w:rPr>
            <w:fldChar w:fldCharType="separate"/>
          </w:r>
          <w:r w:rsidR="000A2101">
            <w:rPr>
              <w:noProof/>
              <w:sz w:val="18"/>
              <w:szCs w:val="18"/>
            </w:rPr>
            <w:t>2</w:t>
          </w:r>
          <w:r w:rsidRPr="00A90783">
            <w:rPr>
              <w:sz w:val="18"/>
              <w:szCs w:val="18"/>
            </w:rPr>
            <w:fldChar w:fldCharType="end"/>
          </w: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B9" w:rsidRDefault="001736B9" w:rsidP="004311CB">
      <w:pPr>
        <w:spacing w:after="0" w:line="240" w:lineRule="auto"/>
      </w:pPr>
      <w:r>
        <w:separator/>
      </w:r>
    </w:p>
  </w:footnote>
  <w:footnote w:type="continuationSeparator" w:id="0">
    <w:p w:rsidR="001736B9" w:rsidRDefault="001736B9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>
    <w:nsid w:val="7A3800DD"/>
    <w:multiLevelType w:val="hybridMultilevel"/>
    <w:tmpl w:val="AFA4A5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cumentProtection w:edit="forms" w:enforcement="1" w:cryptProviderType="rsaFull" w:cryptAlgorithmClass="hash" w:cryptAlgorithmType="typeAny" w:cryptAlgorithmSid="4" w:cryptSpinCount="100000" w:hash="NYN+YaGXrEz9/EsfSbraJRNirdg=" w:salt="tRXGx7HC+Z5kOjoIYqBp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95BD6"/>
    <w:rsid w:val="000A197C"/>
    <w:rsid w:val="000A2101"/>
    <w:rsid w:val="000A6CB0"/>
    <w:rsid w:val="000B04F8"/>
    <w:rsid w:val="000B121D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F35E7"/>
    <w:rsid w:val="000F3BBD"/>
    <w:rsid w:val="001043BF"/>
    <w:rsid w:val="00106AB1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6C4D"/>
    <w:rsid w:val="0015177F"/>
    <w:rsid w:val="001525BC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36B9"/>
    <w:rsid w:val="00177FE2"/>
    <w:rsid w:val="001822F8"/>
    <w:rsid w:val="0019041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8A3"/>
    <w:rsid w:val="001D7FD2"/>
    <w:rsid w:val="001E0739"/>
    <w:rsid w:val="001E516A"/>
    <w:rsid w:val="001F0291"/>
    <w:rsid w:val="001F6F3B"/>
    <w:rsid w:val="00202EF9"/>
    <w:rsid w:val="002033FA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515A"/>
    <w:rsid w:val="00247EB7"/>
    <w:rsid w:val="00252C5A"/>
    <w:rsid w:val="00253B6F"/>
    <w:rsid w:val="00263261"/>
    <w:rsid w:val="00267FEE"/>
    <w:rsid w:val="00270092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4903"/>
    <w:rsid w:val="002C7968"/>
    <w:rsid w:val="002D0C7A"/>
    <w:rsid w:val="002D0D10"/>
    <w:rsid w:val="002E024D"/>
    <w:rsid w:val="002E1A55"/>
    <w:rsid w:val="002E1DD1"/>
    <w:rsid w:val="002E43AB"/>
    <w:rsid w:val="002F3EFF"/>
    <w:rsid w:val="002F4E1F"/>
    <w:rsid w:val="002F5797"/>
    <w:rsid w:val="002F5A7C"/>
    <w:rsid w:val="00300ADE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56D67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386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D1A20"/>
    <w:rsid w:val="003E043B"/>
    <w:rsid w:val="003E085F"/>
    <w:rsid w:val="003F314F"/>
    <w:rsid w:val="003F37CC"/>
    <w:rsid w:val="003F3939"/>
    <w:rsid w:val="003F703D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213C6"/>
    <w:rsid w:val="00423A71"/>
    <w:rsid w:val="00426A87"/>
    <w:rsid w:val="00426DAD"/>
    <w:rsid w:val="00426DCE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87616"/>
    <w:rsid w:val="0049013C"/>
    <w:rsid w:val="00494ECE"/>
    <w:rsid w:val="0049649A"/>
    <w:rsid w:val="00497FE6"/>
    <w:rsid w:val="004A0ED2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E04DD"/>
    <w:rsid w:val="004E07D9"/>
    <w:rsid w:val="004E21C7"/>
    <w:rsid w:val="004E39D3"/>
    <w:rsid w:val="004E6456"/>
    <w:rsid w:val="004E719E"/>
    <w:rsid w:val="004E7F95"/>
    <w:rsid w:val="004F1B80"/>
    <w:rsid w:val="004F39A2"/>
    <w:rsid w:val="004F3F7C"/>
    <w:rsid w:val="00500C34"/>
    <w:rsid w:val="00501D95"/>
    <w:rsid w:val="0050720D"/>
    <w:rsid w:val="0050797C"/>
    <w:rsid w:val="00513398"/>
    <w:rsid w:val="00521292"/>
    <w:rsid w:val="00527D65"/>
    <w:rsid w:val="00530B68"/>
    <w:rsid w:val="005348F1"/>
    <w:rsid w:val="00535143"/>
    <w:rsid w:val="00541268"/>
    <w:rsid w:val="00542A45"/>
    <w:rsid w:val="00552D1C"/>
    <w:rsid w:val="0055378C"/>
    <w:rsid w:val="005550D2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C165A"/>
    <w:rsid w:val="005C1CE0"/>
    <w:rsid w:val="005C25ED"/>
    <w:rsid w:val="005C2B54"/>
    <w:rsid w:val="005C44A1"/>
    <w:rsid w:val="005C6DBD"/>
    <w:rsid w:val="005D4BDE"/>
    <w:rsid w:val="005D5F1C"/>
    <w:rsid w:val="005E03AD"/>
    <w:rsid w:val="005E0959"/>
    <w:rsid w:val="005F3B35"/>
    <w:rsid w:val="005F4574"/>
    <w:rsid w:val="005F60EC"/>
    <w:rsid w:val="005F7976"/>
    <w:rsid w:val="00601487"/>
    <w:rsid w:val="00602C81"/>
    <w:rsid w:val="006061C0"/>
    <w:rsid w:val="00606CBB"/>
    <w:rsid w:val="00607824"/>
    <w:rsid w:val="0061612B"/>
    <w:rsid w:val="00617114"/>
    <w:rsid w:val="006179A0"/>
    <w:rsid w:val="00620B0D"/>
    <w:rsid w:val="006220AB"/>
    <w:rsid w:val="00623EF9"/>
    <w:rsid w:val="0062550F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500CF"/>
    <w:rsid w:val="0065498D"/>
    <w:rsid w:val="00654CEA"/>
    <w:rsid w:val="00656886"/>
    <w:rsid w:val="00661129"/>
    <w:rsid w:val="006618C2"/>
    <w:rsid w:val="00664D7E"/>
    <w:rsid w:val="00666D4B"/>
    <w:rsid w:val="00670794"/>
    <w:rsid w:val="00681779"/>
    <w:rsid w:val="00690491"/>
    <w:rsid w:val="00691EB0"/>
    <w:rsid w:val="00692BB4"/>
    <w:rsid w:val="0069308D"/>
    <w:rsid w:val="00696C4C"/>
    <w:rsid w:val="006A2237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FF6"/>
    <w:rsid w:val="00761994"/>
    <w:rsid w:val="0076390C"/>
    <w:rsid w:val="00764F72"/>
    <w:rsid w:val="00765810"/>
    <w:rsid w:val="00766B62"/>
    <w:rsid w:val="007723F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E22F3"/>
    <w:rsid w:val="007E4CBA"/>
    <w:rsid w:val="007E4D1D"/>
    <w:rsid w:val="007E5B1F"/>
    <w:rsid w:val="007E62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14E9"/>
    <w:rsid w:val="00821EE4"/>
    <w:rsid w:val="008246A2"/>
    <w:rsid w:val="00827C9D"/>
    <w:rsid w:val="0083708F"/>
    <w:rsid w:val="008373B4"/>
    <w:rsid w:val="008416A9"/>
    <w:rsid w:val="008443DE"/>
    <w:rsid w:val="0084455C"/>
    <w:rsid w:val="00844E23"/>
    <w:rsid w:val="00850519"/>
    <w:rsid w:val="0085269C"/>
    <w:rsid w:val="008554C6"/>
    <w:rsid w:val="00863A04"/>
    <w:rsid w:val="00865552"/>
    <w:rsid w:val="008659D2"/>
    <w:rsid w:val="00865A1D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307F"/>
    <w:rsid w:val="008D3D78"/>
    <w:rsid w:val="008D7302"/>
    <w:rsid w:val="008D7B61"/>
    <w:rsid w:val="008E1E80"/>
    <w:rsid w:val="008E30A3"/>
    <w:rsid w:val="008E45D1"/>
    <w:rsid w:val="008E73F0"/>
    <w:rsid w:val="008E7867"/>
    <w:rsid w:val="008F4295"/>
    <w:rsid w:val="008F73EC"/>
    <w:rsid w:val="008F7495"/>
    <w:rsid w:val="0090075D"/>
    <w:rsid w:val="00900823"/>
    <w:rsid w:val="0091245B"/>
    <w:rsid w:val="00913C19"/>
    <w:rsid w:val="0091474B"/>
    <w:rsid w:val="00916A09"/>
    <w:rsid w:val="00922E52"/>
    <w:rsid w:val="00925B80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620"/>
    <w:rsid w:val="0094706D"/>
    <w:rsid w:val="00950C08"/>
    <w:rsid w:val="00952AAA"/>
    <w:rsid w:val="00953CF3"/>
    <w:rsid w:val="00954A50"/>
    <w:rsid w:val="009550B9"/>
    <w:rsid w:val="009577A5"/>
    <w:rsid w:val="00957897"/>
    <w:rsid w:val="009613C9"/>
    <w:rsid w:val="00962838"/>
    <w:rsid w:val="00964A26"/>
    <w:rsid w:val="0096563D"/>
    <w:rsid w:val="00965C1A"/>
    <w:rsid w:val="00970760"/>
    <w:rsid w:val="009714A6"/>
    <w:rsid w:val="0097703E"/>
    <w:rsid w:val="00984938"/>
    <w:rsid w:val="00987E9A"/>
    <w:rsid w:val="009939AC"/>
    <w:rsid w:val="009A1D27"/>
    <w:rsid w:val="009A411D"/>
    <w:rsid w:val="009A6069"/>
    <w:rsid w:val="009B10F7"/>
    <w:rsid w:val="009B1AC1"/>
    <w:rsid w:val="009B75D8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7EA9"/>
    <w:rsid w:val="00A63B2E"/>
    <w:rsid w:val="00A6461F"/>
    <w:rsid w:val="00A6599E"/>
    <w:rsid w:val="00A7069E"/>
    <w:rsid w:val="00A719E0"/>
    <w:rsid w:val="00A72F7B"/>
    <w:rsid w:val="00A75549"/>
    <w:rsid w:val="00A75722"/>
    <w:rsid w:val="00A81C6D"/>
    <w:rsid w:val="00A90783"/>
    <w:rsid w:val="00A9171B"/>
    <w:rsid w:val="00A93E91"/>
    <w:rsid w:val="00AA41B2"/>
    <w:rsid w:val="00AA616D"/>
    <w:rsid w:val="00AB073E"/>
    <w:rsid w:val="00AB0B94"/>
    <w:rsid w:val="00AB4D54"/>
    <w:rsid w:val="00AB600A"/>
    <w:rsid w:val="00AC6B94"/>
    <w:rsid w:val="00AD2BEB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97D"/>
    <w:rsid w:val="00B02E26"/>
    <w:rsid w:val="00B03450"/>
    <w:rsid w:val="00B044BD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310AB"/>
    <w:rsid w:val="00B40DB9"/>
    <w:rsid w:val="00B459DF"/>
    <w:rsid w:val="00B46B76"/>
    <w:rsid w:val="00B5128C"/>
    <w:rsid w:val="00B51A6A"/>
    <w:rsid w:val="00B55ADD"/>
    <w:rsid w:val="00B562F3"/>
    <w:rsid w:val="00B6059E"/>
    <w:rsid w:val="00B605EE"/>
    <w:rsid w:val="00B61FE8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AF2"/>
    <w:rsid w:val="00BA5F65"/>
    <w:rsid w:val="00BA71D6"/>
    <w:rsid w:val="00BB3B48"/>
    <w:rsid w:val="00BB5915"/>
    <w:rsid w:val="00BB7671"/>
    <w:rsid w:val="00BC1358"/>
    <w:rsid w:val="00BC2045"/>
    <w:rsid w:val="00BC6F0C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34A0"/>
    <w:rsid w:val="00C13F62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577C8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466E"/>
    <w:rsid w:val="00C9584A"/>
    <w:rsid w:val="00CA034F"/>
    <w:rsid w:val="00CB0F58"/>
    <w:rsid w:val="00CB2AF4"/>
    <w:rsid w:val="00CB2C17"/>
    <w:rsid w:val="00CB48D7"/>
    <w:rsid w:val="00CB4EAB"/>
    <w:rsid w:val="00CB5131"/>
    <w:rsid w:val="00CB5FDF"/>
    <w:rsid w:val="00CB6594"/>
    <w:rsid w:val="00CB67A6"/>
    <w:rsid w:val="00CC32B4"/>
    <w:rsid w:val="00CC3F24"/>
    <w:rsid w:val="00CC43A4"/>
    <w:rsid w:val="00CC5487"/>
    <w:rsid w:val="00CD3897"/>
    <w:rsid w:val="00CD4121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574B"/>
    <w:rsid w:val="00D17028"/>
    <w:rsid w:val="00D17919"/>
    <w:rsid w:val="00D21164"/>
    <w:rsid w:val="00D22CDE"/>
    <w:rsid w:val="00D232C5"/>
    <w:rsid w:val="00D26D78"/>
    <w:rsid w:val="00D273C6"/>
    <w:rsid w:val="00D30BFA"/>
    <w:rsid w:val="00D4030A"/>
    <w:rsid w:val="00D41816"/>
    <w:rsid w:val="00D4700C"/>
    <w:rsid w:val="00D50213"/>
    <w:rsid w:val="00D56486"/>
    <w:rsid w:val="00D56E1A"/>
    <w:rsid w:val="00D57643"/>
    <w:rsid w:val="00D60448"/>
    <w:rsid w:val="00D6199B"/>
    <w:rsid w:val="00D628C2"/>
    <w:rsid w:val="00D62D66"/>
    <w:rsid w:val="00D62EC0"/>
    <w:rsid w:val="00D65642"/>
    <w:rsid w:val="00D67454"/>
    <w:rsid w:val="00D70723"/>
    <w:rsid w:val="00D70B41"/>
    <w:rsid w:val="00D72E63"/>
    <w:rsid w:val="00D75BA9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7C44"/>
    <w:rsid w:val="00DC02B2"/>
    <w:rsid w:val="00DC30AE"/>
    <w:rsid w:val="00DC32E0"/>
    <w:rsid w:val="00DC491E"/>
    <w:rsid w:val="00DD318D"/>
    <w:rsid w:val="00DE6111"/>
    <w:rsid w:val="00DE6428"/>
    <w:rsid w:val="00DE703B"/>
    <w:rsid w:val="00DF35E1"/>
    <w:rsid w:val="00DF3FC0"/>
    <w:rsid w:val="00DF4AC8"/>
    <w:rsid w:val="00DF69FC"/>
    <w:rsid w:val="00DF6AEC"/>
    <w:rsid w:val="00E01B9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1BA5"/>
    <w:rsid w:val="00E32945"/>
    <w:rsid w:val="00E3785F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57A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5DD9"/>
    <w:rsid w:val="00EB6CF0"/>
    <w:rsid w:val="00EC2EBF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64E2"/>
    <w:rsid w:val="00F016DD"/>
    <w:rsid w:val="00F01782"/>
    <w:rsid w:val="00F02612"/>
    <w:rsid w:val="00F02853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D07"/>
    <w:rsid w:val="00F67600"/>
    <w:rsid w:val="00F67A61"/>
    <w:rsid w:val="00F67F9C"/>
    <w:rsid w:val="00F72247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BDF"/>
    <w:rsid w:val="00FA3A30"/>
    <w:rsid w:val="00FA3ECF"/>
    <w:rsid w:val="00FA4FF4"/>
    <w:rsid w:val="00FA631D"/>
    <w:rsid w:val="00FB42DD"/>
    <w:rsid w:val="00FB4A4F"/>
    <w:rsid w:val="00FB66D0"/>
    <w:rsid w:val="00FC0140"/>
    <w:rsid w:val="00FC0FCD"/>
    <w:rsid w:val="00FC26BE"/>
    <w:rsid w:val="00FC38B5"/>
    <w:rsid w:val="00FC6132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pp-distribucia.sk/kontakty/zakaznicka-linka-pre-pripajanie-do-distribucnej-siete/" TargetMode="External"/><Relationship Id="rId18" Type="http://schemas.openxmlformats.org/officeDocument/2006/relationships/image" Target="media/image5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spp-distribucia.sk/o-spolocnosti/zemny-plyn-je-3e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pripajanie@distribuciaplynu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p-distribucia.sk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pp-distribucia.sk/kontakty/sidlo-spolocnosti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pp-distribucia" TargetMode="External"/><Relationship Id="rId19" Type="http://schemas.openxmlformats.org/officeDocument/2006/relationships/hyperlink" Target="https://www.oplyne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9B745-94A6-456C-83B3-8245C5152767}"/>
      </w:docPartPr>
      <w:docPartBody>
        <w:p w:rsidR="005D228E" w:rsidRDefault="004139C2">
          <w:r w:rsidRPr="00906FCF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C2"/>
    <w:rsid w:val="001117FA"/>
    <w:rsid w:val="004139C2"/>
    <w:rsid w:val="005D228E"/>
    <w:rsid w:val="00616EB2"/>
    <w:rsid w:val="00763DFA"/>
    <w:rsid w:val="00774302"/>
    <w:rsid w:val="00777C41"/>
    <w:rsid w:val="00777CB7"/>
    <w:rsid w:val="008A26A4"/>
    <w:rsid w:val="00B11345"/>
    <w:rsid w:val="00E653CC"/>
    <w:rsid w:val="00E73175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139C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13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75CC-976C-4ADF-B914-BFEF67BA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2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Šimončík Marek</cp:lastModifiedBy>
  <cp:revision>5</cp:revision>
  <cp:lastPrinted>2019-01-11T08:18:00Z</cp:lastPrinted>
  <dcterms:created xsi:type="dcterms:W3CDTF">2019-02-05T13:25:00Z</dcterms:created>
  <dcterms:modified xsi:type="dcterms:W3CDTF">2019-02-28T09:48:00Z</dcterms:modified>
</cp:coreProperties>
</file>